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2D56">
      <w:pPr>
        <w:spacing w:line="500" w:lineRule="exact"/>
        <w:rPr>
          <w:rFonts w:hint="eastAsia" w:ascii="仿宋" w:hAnsi="仿宋" w:eastAsia="仿宋" w:cs="仿宋"/>
          <w:kern w:val="1"/>
          <w:sz w:val="32"/>
          <w:szCs w:val="32"/>
        </w:rPr>
      </w:pPr>
      <w:r>
        <w:rPr>
          <w:rFonts w:hint="eastAsia" w:ascii="仿宋" w:hAnsi="仿宋" w:eastAsia="仿宋" w:cs="仿宋"/>
          <w:kern w:val="1"/>
          <w:sz w:val="32"/>
          <w:szCs w:val="32"/>
        </w:rPr>
        <w:t>附件：</w:t>
      </w:r>
    </w:p>
    <w:p w14:paraId="3C6EB154">
      <w:pPr>
        <w:spacing w:line="500" w:lineRule="exact"/>
        <w:rPr>
          <w:rFonts w:hint="eastAsia" w:ascii="仿宋" w:hAnsi="仿宋" w:eastAsia="仿宋" w:cs="仿宋"/>
          <w:kern w:val="1"/>
          <w:sz w:val="32"/>
          <w:szCs w:val="32"/>
        </w:rPr>
      </w:pPr>
    </w:p>
    <w:p w14:paraId="45E9ED03">
      <w:pPr>
        <w:spacing w:line="500" w:lineRule="exact"/>
        <w:jc w:val="center"/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广西建筑装饰协会成立30周年活动</w:t>
      </w:r>
    </w:p>
    <w:p w14:paraId="6F9ED787">
      <w:pPr>
        <w:spacing w:line="500" w:lineRule="exact"/>
        <w:jc w:val="center"/>
        <w:rPr>
          <w:rFonts w:hint="eastAsia" w:ascii="仿宋" w:hAnsi="仿宋" w:eastAsia="仿宋" w:cs="仿宋"/>
          <w:b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  <w:lang w:val="en-US" w:eastAsia="zh-CN"/>
        </w:rPr>
        <w:t>暨七届二次会员代表大会、七届二次理事会</w:t>
      </w: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参会回执</w:t>
      </w:r>
    </w:p>
    <w:p w14:paraId="4C2EDFFE">
      <w:pPr>
        <w:pStyle w:val="2"/>
        <w:spacing w:before="41"/>
        <w:ind w:left="0"/>
        <w:rPr>
          <w:sz w:val="32"/>
          <w:szCs w:val="32"/>
        </w:rPr>
      </w:pPr>
    </w:p>
    <w:p w14:paraId="19513262">
      <w:pPr>
        <w:pStyle w:val="2"/>
        <w:spacing w:before="41"/>
        <w:ind w:left="0"/>
        <w:rPr>
          <w:sz w:val="32"/>
          <w:szCs w:val="32"/>
        </w:rPr>
      </w:pPr>
    </w:p>
    <w:p w14:paraId="7BFF1390">
      <w:pPr>
        <w:pStyle w:val="2"/>
        <w:spacing w:before="41"/>
        <w:ind w:lef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</w:t>
      </w:r>
    </w:p>
    <w:tbl>
      <w:tblPr>
        <w:tblStyle w:val="5"/>
        <w:tblpPr w:leftFromText="180" w:rightFromText="180" w:vertAnchor="text" w:horzAnchor="page" w:tblpX="971" w:tblpY="112"/>
        <w:tblOverlap w:val="never"/>
        <w:tblW w:w="867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9"/>
        <w:gridCol w:w="1990"/>
        <w:gridCol w:w="2687"/>
        <w:gridCol w:w="1580"/>
      </w:tblGrid>
      <w:tr w14:paraId="39C86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419" w:type="dxa"/>
            <w:noWrap w:val="0"/>
            <w:vAlign w:val="top"/>
          </w:tcPr>
          <w:p w14:paraId="2C2C65A3">
            <w:pPr>
              <w:pStyle w:val="7"/>
              <w:tabs>
                <w:tab w:val="left" w:pos="933"/>
              </w:tabs>
              <w:spacing w:before="196"/>
              <w:ind w:left="333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姓名</w:t>
            </w:r>
          </w:p>
        </w:tc>
        <w:tc>
          <w:tcPr>
            <w:tcW w:w="1990" w:type="dxa"/>
            <w:noWrap w:val="0"/>
            <w:vAlign w:val="top"/>
          </w:tcPr>
          <w:p w14:paraId="02ECA484">
            <w:pPr>
              <w:pStyle w:val="7"/>
              <w:tabs>
                <w:tab w:val="left" w:pos="608"/>
              </w:tabs>
              <w:spacing w:before="196"/>
              <w:ind w:left="5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职务</w:t>
            </w:r>
          </w:p>
        </w:tc>
        <w:tc>
          <w:tcPr>
            <w:tcW w:w="2687" w:type="dxa"/>
            <w:noWrap w:val="0"/>
            <w:vAlign w:val="top"/>
          </w:tcPr>
          <w:p w14:paraId="40A6C3DC">
            <w:pPr>
              <w:pStyle w:val="7"/>
              <w:spacing w:before="196"/>
              <w:ind w:left="1019" w:right="1015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手机</w:t>
            </w:r>
          </w:p>
        </w:tc>
        <w:tc>
          <w:tcPr>
            <w:tcW w:w="1580" w:type="dxa"/>
            <w:noWrap w:val="0"/>
            <w:vAlign w:val="center"/>
          </w:tcPr>
          <w:p w14:paraId="49624A5A">
            <w:pPr>
              <w:pStyle w:val="7"/>
              <w:spacing w:before="2"/>
              <w:ind w:firstLine="321" w:firstLineChars="100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备注</w:t>
            </w:r>
          </w:p>
        </w:tc>
      </w:tr>
      <w:tr w14:paraId="727C2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19" w:type="dxa"/>
            <w:noWrap w:val="0"/>
            <w:vAlign w:val="top"/>
          </w:tcPr>
          <w:p w14:paraId="6599FB8C"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0" w:type="dxa"/>
            <w:noWrap w:val="0"/>
            <w:vAlign w:val="top"/>
          </w:tcPr>
          <w:p w14:paraId="65A7E374"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87" w:type="dxa"/>
            <w:noWrap w:val="0"/>
            <w:vAlign w:val="top"/>
          </w:tcPr>
          <w:p w14:paraId="0EF33F18"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0" w:type="dxa"/>
            <w:noWrap w:val="0"/>
            <w:vAlign w:val="top"/>
          </w:tcPr>
          <w:p w14:paraId="384E1B6F"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A910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419" w:type="dxa"/>
            <w:noWrap w:val="0"/>
            <w:vAlign w:val="top"/>
          </w:tcPr>
          <w:p w14:paraId="1E6D95BC"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0" w:type="dxa"/>
            <w:noWrap w:val="0"/>
            <w:vAlign w:val="top"/>
          </w:tcPr>
          <w:p w14:paraId="70D80F1B"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87" w:type="dxa"/>
            <w:noWrap w:val="0"/>
            <w:vAlign w:val="top"/>
          </w:tcPr>
          <w:p w14:paraId="451F2E55"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80" w:type="dxa"/>
            <w:noWrap w:val="0"/>
            <w:vAlign w:val="top"/>
          </w:tcPr>
          <w:p w14:paraId="488D21AF">
            <w:pPr>
              <w:pStyle w:val="7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C9DB464">
      <w:pPr>
        <w:tabs>
          <w:tab w:val="left" w:pos="5038"/>
        </w:tabs>
        <w:spacing w:before="120"/>
        <w:rPr>
          <w:rFonts w:hint="eastAsia" w:ascii="仿宋" w:hAnsi="仿宋" w:eastAsia="仿宋" w:cs="仿宋"/>
          <w:sz w:val="32"/>
          <w:szCs w:val="32"/>
        </w:rPr>
      </w:pPr>
    </w:p>
    <w:p w14:paraId="54E57597">
      <w:pPr>
        <w:tabs>
          <w:tab w:val="left" w:pos="5038"/>
        </w:tabs>
        <w:spacing w:before="120"/>
        <w:ind w:left="83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电话：</w:t>
      </w:r>
    </w:p>
    <w:p w14:paraId="06C039BD"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 w14:paraId="1482357A">
      <w:pPr>
        <w:pStyle w:val="4"/>
        <w:rPr>
          <w:rFonts w:hint="eastAsia"/>
        </w:rPr>
      </w:pPr>
      <w:bookmarkStart w:id="0" w:name="_GoBack"/>
      <w:bookmarkEnd w:id="0"/>
    </w:p>
    <w:p w14:paraId="4456B7EF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温馨提示：</w:t>
      </w:r>
    </w:p>
    <w:p w14:paraId="384CC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1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1"/>
          <w:sz w:val="32"/>
          <w:szCs w:val="32"/>
          <w:lang w:val="en-US" w:eastAsia="zh-CN"/>
        </w:rPr>
        <w:t>参会</w:t>
      </w: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回执</w:t>
      </w:r>
      <w:r>
        <w:rPr>
          <w:rFonts w:hint="eastAsia" w:ascii="方正仿宋_GBK" w:hAnsi="方正仿宋_GBK" w:eastAsia="方正仿宋_GBK" w:cs="方正仿宋_GBK"/>
          <w:kern w:val="1"/>
          <w:sz w:val="32"/>
          <w:szCs w:val="32"/>
          <w:lang w:val="en-US" w:eastAsia="zh-CN"/>
        </w:rPr>
        <w:t>请</w:t>
      </w: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于</w:t>
      </w:r>
      <w:r>
        <w:rPr>
          <w:rFonts w:hint="eastAsia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t>日（星期</w:t>
      </w:r>
      <w:r>
        <w:rPr>
          <w:rFonts w:hint="eastAsia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t>）下午17：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instrText xml:space="preserve"> HYPERLINK "mailto:30前发送到协会邮箱gxjzzs@163.com" </w:instrTex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t>30前发送到协会指定邮箱</w:t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方正仿宋_GBK" w:cs="Times New Roman"/>
          <w:kern w:val="1"/>
          <w:sz w:val="32"/>
          <w:szCs w:val="32"/>
          <w:lang w:val="en-US" w:eastAsia="zh-CN"/>
        </w:rPr>
        <w:t>2074666727@qq.com</w:t>
      </w:r>
    </w:p>
    <w:p w14:paraId="17A47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1"/>
          <w:sz w:val="32"/>
          <w:szCs w:val="32"/>
        </w:rPr>
        <w:t>填写参会回执表时，请务必填写参会人员的手机号码，以便联系。</w:t>
      </w:r>
    </w:p>
    <w:p w14:paraId="59537C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67EA1"/>
    <w:rsid w:val="5A8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Calibri" w:hAnsi="Calibri" w:eastAsia="宋体" w:cs="宋体"/>
      <w:color w:val="000000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240"/>
      <w:ind w:left="838"/>
      <w:outlineLvl w:val="1"/>
    </w:pPr>
    <w:rPr>
      <w:sz w:val="30"/>
      <w:szCs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2025-11-21T13:53:00Z</dcterms:created>
  <dc:creator>广西建筑装饰协会</dc:creator>
  <cp:lastModifiedBy>广西建筑装饰协会</cp:lastModifiedBy>
  <dcterms:modified xsi:type="dcterms:W3CDTF">2025-11-21T13:54:08Z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E3D3DAA895FC4D24B2DEF40DBBCD653A_11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