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Cs/>
          <w:color w:val="333333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“建筑装饰工程项目资料收集与整理”培训班报名回执表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纳税人识别号：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电话：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开户行及账号：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    联系电话：</w:t>
      </w:r>
    </w:p>
    <w:tbl>
      <w:tblPr>
        <w:tblStyle w:val="3"/>
        <w:tblW w:w="8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934"/>
        <w:gridCol w:w="231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316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Hlt367615500"/>
            <w:bookmarkStart w:id="1" w:name="_Hlt367615499"/>
            <w:r>
              <w:rPr>
                <w:rFonts w:hint="eastAsia" w:ascii="宋体" w:hAnsi="宋体"/>
                <w:sz w:val="28"/>
                <w:szCs w:val="28"/>
              </w:rPr>
              <w:t>合计人数</w:t>
            </w:r>
          </w:p>
        </w:tc>
        <w:tc>
          <w:tcPr>
            <w:tcW w:w="5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color w:val="00000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注：1.此表复制有效；</w:t>
      </w:r>
    </w:p>
    <w:p>
      <w:pPr>
        <w:widowControl/>
        <w:spacing w:line="360" w:lineRule="auto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4"/>
        </w:rPr>
        <w:t>.请务必填写完整</w:t>
      </w:r>
      <w:r>
        <w:rPr>
          <w:rFonts w:hint="eastAsia" w:ascii="宋体" w:hAnsi="宋体"/>
          <w:sz w:val="24"/>
        </w:rPr>
        <w:t>于3月1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号前将电子文档发送到</w:t>
      </w:r>
      <w:r>
        <w:rPr>
          <w:rStyle w:val="5"/>
          <w:rFonts w:hint="eastAsia" w:ascii="宋体" w:hAnsi="宋体"/>
          <w:b/>
          <w:bCs/>
          <w:color w:val="auto"/>
          <w:sz w:val="28"/>
          <w:szCs w:val="28"/>
          <w:u w:val="none"/>
        </w:rPr>
        <w:t>2</w:t>
      </w:r>
      <w:r>
        <w:rPr>
          <w:rStyle w:val="5"/>
          <w:rFonts w:hint="eastAsia" w:ascii="宋体" w:hAnsi="宋体"/>
          <w:b/>
          <w:bCs/>
          <w:color w:val="auto"/>
          <w:sz w:val="28"/>
          <w:szCs w:val="28"/>
          <w:u w:val="none"/>
          <w:lang w:val="en-US" w:eastAsia="zh-CN"/>
        </w:rPr>
        <w:t>074666727</w:t>
      </w:r>
      <w:bookmarkEnd w:id="0"/>
      <w:bookmarkEnd w:id="1"/>
      <w:r>
        <w:rPr>
          <w:rFonts w:hint="eastAsia" w:ascii="宋体" w:hAnsi="宋体"/>
          <w:b/>
          <w:bCs/>
          <w:sz w:val="24"/>
          <w:lang w:val="en-US" w:eastAsia="zh-CN"/>
        </w:rPr>
        <w:t>@qq.com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Q1YjkzYjYzYjNiM2UxY2YxYzljZGNhM2NiMTcifQ=="/>
  </w:docVars>
  <w:rsids>
    <w:rsidRoot w:val="522C21E1"/>
    <w:rsid w:val="522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2023-03-07T10:13:00Z</dcterms:created>
  <dc:creator>广西建筑装饰协会</dc:creator>
  <cp:lastModifiedBy>广西建筑装饰协会</cp:lastModifiedBy>
  <dcterms:modified xsi:type="dcterms:W3CDTF">2023-03-07T10:17:30Z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B5B9967954A945D982D731AB350F2CDD</vt:lpwstr>
  </property>
</Properties>
</file>