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附件3</w:t>
      </w:r>
    </w:p>
    <w:p>
      <w:pPr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广西建筑装饰协会优秀青年建筑装饰设计师</w:t>
      </w:r>
    </w:p>
    <w:p>
      <w:pPr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</w:rPr>
        <w:t>评选申报人员汇总表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单位名称：</w:t>
      </w:r>
      <w:bookmarkStart w:id="0" w:name="_GoBack"/>
      <w:bookmarkEnd w:id="0"/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                       联系电话：</w:t>
      </w:r>
    </w:p>
    <w:tbl>
      <w:tblPr>
        <w:tblStyle w:val="3"/>
        <w:tblW w:w="95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92"/>
        <w:gridCol w:w="1985"/>
        <w:gridCol w:w="263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手机号码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合计人数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人</w:t>
            </w:r>
          </w:p>
        </w:tc>
      </w:tr>
    </w:tbl>
    <w:p>
      <w:pPr>
        <w:rPr>
          <w:rFonts w:ascii="仿宋_GB2312" w:hAnsi="宋体" w:eastAsia="仿宋_GB2312" w:cs="Times New Roman"/>
          <w:b/>
          <w:bCs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43FC4B1C"/>
    <w:rsid w:val="43F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2022-04-29T02:45:00Z</dcterms:created>
  <dc:creator>情有独钟△</dc:creator>
  <cp:lastModifiedBy>情有独钟△</cp:lastModifiedBy>
  <dcterms:modified xsi:type="dcterms:W3CDTF">2022-04-29T02:45:29Z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B1A24E52F8EE47A6847E2AD54EB125AB</vt:lpwstr>
  </property>
</Properties>
</file>