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宋体" w:hAnsi="宋体"/>
          <w:sz w:val="24"/>
        </w:rPr>
      </w:pPr>
      <w:r>
        <w:rPr>
          <w:rFonts w:hint="eastAsia" w:ascii="宋体" w:hAnsi="宋体"/>
          <w:b/>
          <w:bCs/>
          <w:sz w:val="24"/>
        </w:rPr>
        <w:t>附件</w:t>
      </w:r>
      <w:r>
        <w:rPr>
          <w:rFonts w:ascii="宋体" w:hAnsi="宋体"/>
          <w:b/>
          <w:bCs/>
          <w:sz w:val="24"/>
        </w:rPr>
        <w:t>2</w:t>
      </w:r>
      <w:r>
        <w:rPr>
          <w:rFonts w:hint="eastAsia" w:ascii="宋体" w:hAnsi="宋体"/>
          <w:b/>
          <w:bCs/>
          <w:sz w:val="24"/>
        </w:rPr>
        <w:t>：</w:t>
      </w:r>
    </w:p>
    <w:p>
      <w:pPr>
        <w:snapToGrid w:val="0"/>
        <w:spacing w:line="360" w:lineRule="auto"/>
        <w:jc w:val="center"/>
        <w:rPr>
          <w:rFonts w:ascii="黑体" w:hAnsi="黑体" w:eastAsia="黑体"/>
          <w:b/>
          <w:sz w:val="30"/>
          <w:szCs w:val="30"/>
        </w:rPr>
      </w:pPr>
      <w:r>
        <w:rPr>
          <w:rFonts w:hint="eastAsia" w:ascii="黑体" w:hAnsi="黑体" w:eastAsia="黑体"/>
          <w:sz w:val="36"/>
          <w:szCs w:val="36"/>
        </w:rPr>
        <w:t>第十三届中国国际空间设计大赛报名规范</w:t>
      </w:r>
    </w:p>
    <w:p>
      <w:pPr>
        <w:adjustRightInd w:val="0"/>
        <w:snapToGrid w:val="0"/>
        <w:spacing w:line="360" w:lineRule="auto"/>
        <w:ind w:firstLine="590" w:firstLineChars="196"/>
        <w:rPr>
          <w:rFonts w:ascii="黑体" w:hAnsi="黑体" w:eastAsia="黑体"/>
          <w:b/>
          <w:sz w:val="30"/>
          <w:szCs w:val="30"/>
        </w:rPr>
      </w:pPr>
      <w:r>
        <w:rPr>
          <w:rFonts w:hint="eastAsia" w:ascii="黑体" w:hAnsi="黑体" w:eastAsia="黑体"/>
          <w:b/>
          <w:sz w:val="30"/>
          <w:szCs w:val="30"/>
        </w:rPr>
        <w:t>一、申报项目文件夹的建立</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每个项目提交资料时，需建立一个文件夹，</w:t>
      </w:r>
      <w:r>
        <w:rPr>
          <w:rFonts w:hint="eastAsia" w:ascii="仿宋" w:hAnsi="仿宋" w:eastAsia="仿宋" w:cs="仿宋"/>
          <w:b/>
          <w:sz w:val="28"/>
          <w:szCs w:val="28"/>
        </w:rPr>
        <w:t>文件夹名称“类别-项目名称-设计师名-单位名-工程/方案”</w:t>
      </w:r>
      <w:r>
        <w:rPr>
          <w:rFonts w:hint="eastAsia" w:ascii="仿宋" w:hAnsi="仿宋" w:eastAsia="仿宋" w:cs="仿宋"/>
          <w:bCs/>
          <w:sz w:val="28"/>
          <w:szCs w:val="28"/>
        </w:rPr>
        <w:t>（工程：指已竣工项目，申报内容为实景图；方案：指未开工或未竣工项目的设计图纸-效果图）。</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例1：商业空间-某某万达广场设计-曾某某-某某公司-工程。</w:t>
      </w:r>
    </w:p>
    <w:p>
      <w:pPr>
        <w:adjustRightInd w:val="0"/>
        <w:snapToGrid w:val="0"/>
        <w:spacing w:line="360" w:lineRule="auto"/>
        <w:ind w:firstLine="590" w:firstLineChars="196"/>
        <w:rPr>
          <w:rFonts w:ascii="黑体" w:hAnsi="黑体" w:eastAsia="黑体"/>
          <w:b/>
          <w:sz w:val="30"/>
          <w:szCs w:val="30"/>
        </w:rPr>
      </w:pPr>
      <w:r>
        <w:rPr>
          <w:rFonts w:hint="eastAsia" w:ascii="黑体" w:hAnsi="黑体" w:eastAsia="黑体"/>
          <w:b/>
          <w:sz w:val="30"/>
          <w:szCs w:val="30"/>
        </w:rPr>
        <w:t>二、申报项目文件夹内所需提供的参赛资料</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申报项目文件夹中需要建立四个文件夹：参赛报名文件夹、平立剖图片文件夹、项目照片文件夹、个人或团队文件夹。具体说明如下：</w:t>
      </w:r>
    </w:p>
    <w:p>
      <w:pPr>
        <w:spacing w:line="360" w:lineRule="auto"/>
        <w:ind w:firstLine="560"/>
        <w:rPr>
          <w:rFonts w:ascii="仿宋" w:hAnsi="仿宋" w:eastAsia="仿宋" w:cs="仿宋"/>
          <w:bCs/>
          <w:sz w:val="28"/>
          <w:szCs w:val="28"/>
        </w:rPr>
      </w:pPr>
      <w:r>
        <w:rPr>
          <w:rFonts w:hint="eastAsia" w:ascii="仿宋" w:hAnsi="仿宋" w:eastAsia="仿宋" w:cs="仿宋"/>
          <w:b/>
          <w:sz w:val="28"/>
          <w:szCs w:val="28"/>
        </w:rPr>
        <w:t>1.参赛报名文件夹</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（1）按照要求填写完毕的《参赛报名表》，申报表名称规范：“项目名+设计师名+单位名称”；</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例如：某某万达广场设计-曾某某-某某公司</w:t>
      </w:r>
    </w:p>
    <w:p>
      <w:pPr>
        <w:spacing w:line="360" w:lineRule="auto"/>
        <w:ind w:firstLine="560"/>
        <w:rPr>
          <w:rFonts w:ascii="仿宋" w:hAnsi="仿宋" w:eastAsia="仿宋" w:cs="仿宋"/>
          <w:bCs/>
          <w:color w:val="auto"/>
          <w:sz w:val="28"/>
          <w:szCs w:val="28"/>
        </w:rPr>
      </w:pPr>
      <w:r>
        <w:rPr>
          <w:rFonts w:hint="eastAsia" w:ascii="仿宋" w:hAnsi="仿宋" w:eastAsia="仿宋" w:cs="仿宋"/>
          <w:bCs/>
          <w:color w:val="auto"/>
          <w:sz w:val="28"/>
          <w:szCs w:val="28"/>
        </w:rPr>
        <w:t>（2）按照要求填写《项目信息》，名称规范：“项目名+项目信息”，项目信息中不得出现设计师及设计单位名。</w:t>
      </w:r>
    </w:p>
    <w:p>
      <w:pPr>
        <w:spacing w:line="360" w:lineRule="auto"/>
        <w:ind w:firstLine="560"/>
        <w:rPr>
          <w:rFonts w:ascii="仿宋" w:hAnsi="仿宋" w:eastAsia="仿宋" w:cs="仿宋"/>
          <w:bCs/>
          <w:color w:val="auto"/>
          <w:sz w:val="28"/>
          <w:szCs w:val="28"/>
        </w:rPr>
      </w:pPr>
      <w:r>
        <w:rPr>
          <w:rFonts w:hint="eastAsia" w:ascii="仿宋" w:hAnsi="仿宋" w:eastAsia="仿宋" w:cs="仿宋"/>
          <w:bCs/>
          <w:color w:val="auto"/>
          <w:sz w:val="28"/>
          <w:szCs w:val="28"/>
        </w:rPr>
        <w:t>（3）建议报名设计师提交项目设计合同、业主委托设计文件等证明项目主创的文件。提交文件为扫描件图片或清晰照片。</w:t>
      </w:r>
    </w:p>
    <w:p>
      <w:pPr>
        <w:spacing w:line="360" w:lineRule="auto"/>
        <w:ind w:firstLine="560"/>
        <w:rPr>
          <w:rFonts w:ascii="仿宋" w:hAnsi="仿宋" w:eastAsia="仿宋" w:cs="仿宋"/>
          <w:b/>
          <w:color w:val="auto"/>
          <w:sz w:val="28"/>
          <w:szCs w:val="28"/>
        </w:rPr>
      </w:pPr>
      <w:r>
        <w:rPr>
          <w:rFonts w:hint="eastAsia" w:ascii="仿宋" w:hAnsi="仿宋" w:eastAsia="仿宋" w:cs="仿宋"/>
          <w:b/>
          <w:color w:val="auto"/>
          <w:sz w:val="28"/>
          <w:szCs w:val="28"/>
        </w:rPr>
        <w:t>2.平立剖面图片文件夹</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参评项目的平面/立面/剖面的设计图片；缺一不可。</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要求：每幅设计图片提交的图片名称需填写具体的空间位置和图纸属性；</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例1：一层平面图、二层平面图、三层平面图等；</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 xml:space="preserve">     一层立面图、二层立面图、三层立面图等；</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 xml:space="preserve">     一层剖面图、二层剖面图、三层剖面图等；</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注：第六类（居住空间）无立面/剖面图的，可以只提供平面图。</w:t>
      </w:r>
    </w:p>
    <w:p>
      <w:pPr>
        <w:spacing w:line="360" w:lineRule="auto"/>
        <w:ind w:firstLine="560"/>
        <w:rPr>
          <w:rFonts w:ascii="仿宋" w:hAnsi="仿宋" w:eastAsia="仿宋" w:cs="仿宋"/>
          <w:bCs/>
          <w:sz w:val="28"/>
          <w:szCs w:val="28"/>
        </w:rPr>
      </w:pPr>
      <w:r>
        <w:rPr>
          <w:rFonts w:hint="eastAsia" w:ascii="仿宋" w:hAnsi="仿宋" w:eastAsia="仿宋" w:cs="仿宋"/>
          <w:b/>
          <w:sz w:val="28"/>
          <w:szCs w:val="28"/>
        </w:rPr>
        <w:t>3.项目照片文件夹</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提交参赛项目照片，不得少于5幅，且不多于20幅。参赛文件夹中图片，为评委评审时必看图片。</w:t>
      </w:r>
    </w:p>
    <w:p>
      <w:pPr>
        <w:spacing w:line="360" w:lineRule="auto"/>
        <w:ind w:firstLine="560"/>
        <w:rPr>
          <w:rFonts w:ascii="仿宋" w:hAnsi="仿宋" w:eastAsia="仿宋" w:cs="仿宋"/>
          <w:bCs/>
          <w:sz w:val="28"/>
          <w:szCs w:val="28"/>
        </w:rPr>
      </w:pPr>
      <w:r>
        <w:rPr>
          <w:rFonts w:hint="eastAsia" w:ascii="仿宋" w:hAnsi="仿宋" w:eastAsia="仿宋" w:cs="仿宋"/>
          <w:b/>
          <w:sz w:val="28"/>
          <w:szCs w:val="28"/>
        </w:rPr>
        <w:t>图片要求：</w:t>
      </w:r>
      <w:r>
        <w:rPr>
          <w:rFonts w:hint="eastAsia" w:ascii="仿宋" w:hAnsi="仿宋" w:eastAsia="仿宋" w:cs="仿宋"/>
          <w:bCs/>
          <w:sz w:val="28"/>
          <w:szCs w:val="28"/>
        </w:rPr>
        <w:t>每个项目提交的图片须填写空间名称:</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例1，公装：大堂、客房、卫生间、办公室、公共走廊、会议室等；</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例2，住宅：客厅、餐厅、卧室、卫生间、厨房、影音室、花园等；</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如果同一个空间有多张角度图片，请按照“空间+编号”填写图片名称，例：客厅1、客厅2、大堂1、大堂2。</w:t>
      </w:r>
    </w:p>
    <w:p>
      <w:pPr>
        <w:spacing w:line="360" w:lineRule="auto"/>
        <w:ind w:firstLine="560"/>
        <w:rPr>
          <w:rFonts w:ascii="仿宋" w:hAnsi="仿宋" w:eastAsia="仿宋" w:cs="仿宋"/>
          <w:bCs/>
          <w:sz w:val="28"/>
          <w:szCs w:val="28"/>
        </w:rPr>
      </w:pPr>
      <w:r>
        <w:rPr>
          <w:rFonts w:hint="eastAsia" w:ascii="仿宋" w:hAnsi="仿宋" w:eastAsia="仿宋" w:cs="仿宋"/>
          <w:b/>
          <w:sz w:val="28"/>
          <w:szCs w:val="28"/>
        </w:rPr>
        <w:t>上述图片为jpg格式，图片要求不低于300dpi印刷质量，每张图片大小不超过2Ｍ。</w:t>
      </w:r>
      <w:r>
        <w:rPr>
          <w:rFonts w:hint="eastAsia" w:ascii="仿宋" w:hAnsi="仿宋" w:eastAsia="仿宋" w:cs="仿宋"/>
          <w:bCs/>
          <w:sz w:val="28"/>
          <w:szCs w:val="28"/>
        </w:rPr>
        <w:t>报名者可为图片另附说明，以word形式体现，格式：图片名称+说明文字。</w:t>
      </w:r>
    </w:p>
    <w:p>
      <w:pPr>
        <w:spacing w:line="360" w:lineRule="auto"/>
        <w:ind w:firstLine="560"/>
        <w:rPr>
          <w:rFonts w:ascii="仿宋" w:hAnsi="仿宋" w:eastAsia="仿宋" w:cs="仿宋"/>
          <w:b/>
          <w:sz w:val="28"/>
          <w:szCs w:val="28"/>
        </w:rPr>
      </w:pPr>
      <w:r>
        <w:rPr>
          <w:rFonts w:hint="eastAsia" w:ascii="仿宋" w:hAnsi="仿宋" w:eastAsia="仿宋" w:cs="仿宋"/>
          <w:b/>
          <w:sz w:val="28"/>
          <w:szCs w:val="28"/>
        </w:rPr>
        <w:t>4.个人或团队文件夹</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设计师个人、团队高清数码相片或公司logo，要求不低于350dpi印刷质量，相片图注为“设计师姓名”，团队相片请按照从左至右的顺序填写团队成员姓名，若图片为公司logo，图注为“公司名”。</w:t>
      </w:r>
    </w:p>
    <w:p>
      <w:pPr>
        <w:adjustRightInd w:val="0"/>
        <w:snapToGrid w:val="0"/>
        <w:spacing w:line="360" w:lineRule="auto"/>
        <w:ind w:firstLine="590" w:firstLineChars="196"/>
        <w:rPr>
          <w:rFonts w:ascii="黑体" w:hAnsi="黑体" w:eastAsia="黑体"/>
          <w:b/>
          <w:sz w:val="30"/>
          <w:szCs w:val="30"/>
        </w:rPr>
      </w:pPr>
      <w:r>
        <w:rPr>
          <w:rFonts w:hint="eastAsia" w:ascii="黑体" w:hAnsi="黑体" w:eastAsia="黑体"/>
          <w:b/>
          <w:sz w:val="30"/>
          <w:szCs w:val="30"/>
        </w:rPr>
        <w:t>三、申报要求</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1、此次大赛作品征集，以项目为单位进行申报，一套项目只可申报一个专业类别，如发现一套项目参与多个专业类别的赛事，组委会将取消报名者参赛资格；</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2、申报人数要求：主创设计师和辅助设计师人数总计不超过5位人选；</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3、参赛作品分工程和方案两类，并分别评选。工程类必须是2021年1月1日后的新建、改扩建室内、外公共建筑装修工程;方案类为2022年以来完成的设计作品。</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4、主办方将对参赛材料进行形式审查，不完整、不正确或不符合参赛要求的材料（例如：作品图片要求无水印、无黑边、无公司或设计师名称）将视为无效或作废，主办方有权取消任何未能提交完整参赛材料或者提交的参赛材料不符合本规则要求的参赛者的参赛资格；</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5、参赛提交的作品，图片只能是“JPG”格式，不接受除“JPG”格式以外的其他格式。个人简介、设计说明、项目信息只能是“word”文件，不接受除“word”外的其他格式文件；</w:t>
      </w:r>
    </w:p>
    <w:p>
      <w:pPr>
        <w:spacing w:line="360" w:lineRule="auto"/>
        <w:ind w:firstLine="560"/>
        <w:rPr>
          <w:rFonts w:ascii="仿宋" w:hAnsi="仿宋" w:eastAsia="仿宋" w:cs="仿宋"/>
          <w:bCs/>
          <w:sz w:val="28"/>
          <w:szCs w:val="28"/>
        </w:rPr>
      </w:pPr>
      <w:r>
        <w:rPr>
          <w:rFonts w:hint="eastAsia" w:ascii="仿宋" w:hAnsi="仿宋" w:eastAsia="仿宋" w:cs="仿宋"/>
          <w:bCs/>
          <w:sz w:val="28"/>
          <w:szCs w:val="28"/>
        </w:rPr>
        <w:t>6、参赛者在提交作品时，请选择所属的类别，无法确定或项目功能无法归属在现有类别时，可由评委来决定其所属类别；</w:t>
      </w:r>
    </w:p>
    <w:p>
      <w:pPr>
        <w:adjustRightInd w:val="0"/>
        <w:snapToGrid w:val="0"/>
        <w:spacing w:line="360" w:lineRule="auto"/>
        <w:ind w:firstLine="590" w:firstLineChars="196"/>
        <w:rPr>
          <w:rFonts w:ascii="黑体" w:hAnsi="黑体" w:eastAsia="黑体"/>
          <w:b/>
          <w:sz w:val="30"/>
          <w:szCs w:val="30"/>
        </w:rPr>
      </w:pPr>
      <w:r>
        <w:rPr>
          <w:rFonts w:hint="eastAsia" w:ascii="黑体" w:hAnsi="黑体" w:eastAsia="黑体"/>
          <w:b/>
          <w:sz w:val="30"/>
          <w:szCs w:val="30"/>
        </w:rPr>
        <w:t>四、网上申报说明</w:t>
      </w:r>
    </w:p>
    <w:p>
      <w:pPr>
        <w:spacing w:line="288" w:lineRule="auto"/>
        <w:ind w:firstLine="560" w:firstLineChars="200"/>
        <w:rPr>
          <w:rFonts w:ascii="仿宋" w:hAnsi="仿宋" w:eastAsia="仿宋" w:cs="仿宋"/>
          <w:bCs/>
          <w:sz w:val="28"/>
          <w:szCs w:val="28"/>
        </w:rPr>
      </w:pPr>
      <w:r>
        <w:rPr>
          <w:rFonts w:hint="eastAsia" w:ascii="仿宋" w:hAnsi="仿宋" w:eastAsia="仿宋" w:cs="仿宋"/>
          <w:bCs/>
          <w:sz w:val="28"/>
          <w:szCs w:val="28"/>
        </w:rPr>
        <w:t>申报材料以电子文档形式提交，投稿邮箱如下：</w:t>
      </w:r>
    </w:p>
    <w:p>
      <w:pPr>
        <w:spacing w:line="288" w:lineRule="auto"/>
        <w:ind w:firstLine="594" w:firstLineChars="200"/>
        <w:rPr>
          <w:rFonts w:ascii="仿宋" w:hAnsi="仿宋" w:eastAsia="仿宋"/>
          <w:b/>
          <w:bCs/>
          <w:color w:val="auto"/>
          <w:spacing w:val="8"/>
          <w:sz w:val="28"/>
        </w:rPr>
      </w:pPr>
      <w:r>
        <w:rPr>
          <w:rFonts w:hint="eastAsia" w:ascii="仿宋" w:hAnsi="仿宋" w:eastAsia="仿宋"/>
          <w:b/>
          <w:bCs/>
          <w:color w:val="333333"/>
          <w:spacing w:val="8"/>
          <w:sz w:val="28"/>
        </w:rPr>
        <w:t>1</w:t>
      </w:r>
      <w:r>
        <w:rPr>
          <w:rFonts w:hint="eastAsia" w:ascii="仿宋" w:hAnsi="仿宋" w:eastAsia="仿宋"/>
          <w:b/>
          <w:bCs/>
          <w:color w:val="auto"/>
          <w:spacing w:val="8"/>
          <w:sz w:val="28"/>
        </w:rPr>
        <w:t>、公装类、家装类作品投稿联系：</w:t>
      </w:r>
    </w:p>
    <w:p>
      <w:pPr>
        <w:spacing w:line="288" w:lineRule="auto"/>
        <w:ind w:firstLine="592" w:firstLineChars="200"/>
        <w:rPr>
          <w:rFonts w:ascii="仿宋" w:hAnsi="仿宋" w:eastAsia="仿宋"/>
          <w:color w:val="auto"/>
          <w:spacing w:val="8"/>
          <w:sz w:val="28"/>
        </w:rPr>
      </w:pPr>
      <w:r>
        <w:rPr>
          <w:rFonts w:hint="eastAsia" w:ascii="仿宋" w:hAnsi="仿宋" w:eastAsia="仿宋"/>
          <w:color w:val="auto"/>
          <w:spacing w:val="8"/>
          <w:sz w:val="28"/>
        </w:rPr>
        <w:t>朱容瑛（17687654979微信同号）</w:t>
      </w:r>
    </w:p>
    <w:p>
      <w:pPr>
        <w:spacing w:line="288" w:lineRule="auto"/>
        <w:ind w:firstLine="592" w:firstLineChars="200"/>
        <w:rPr>
          <w:rFonts w:ascii="仿宋" w:hAnsi="仿宋" w:eastAsia="仿宋"/>
          <w:color w:val="auto"/>
          <w:spacing w:val="8"/>
          <w:sz w:val="28"/>
        </w:rPr>
      </w:pPr>
      <w:r>
        <w:rPr>
          <w:rFonts w:hint="eastAsia" w:ascii="仿宋" w:hAnsi="仿宋" w:eastAsia="仿宋"/>
          <w:color w:val="auto"/>
          <w:spacing w:val="8"/>
          <w:sz w:val="28"/>
        </w:rPr>
        <w:t>邮箱：1061319797@qq.com</w:t>
      </w:r>
    </w:p>
    <w:p>
      <w:pPr>
        <w:spacing w:line="288" w:lineRule="auto"/>
        <w:ind w:firstLine="594" w:firstLineChars="200"/>
        <w:rPr>
          <w:rFonts w:ascii="仿宋" w:hAnsi="仿宋" w:eastAsia="仿宋"/>
          <w:b/>
          <w:bCs/>
          <w:color w:val="auto"/>
          <w:spacing w:val="8"/>
          <w:sz w:val="28"/>
        </w:rPr>
      </w:pPr>
      <w:r>
        <w:rPr>
          <w:rFonts w:hint="eastAsia" w:ascii="仿宋" w:hAnsi="仿宋" w:eastAsia="仿宋"/>
          <w:b/>
          <w:bCs/>
          <w:color w:val="auto"/>
          <w:spacing w:val="8"/>
          <w:sz w:val="28"/>
        </w:rPr>
        <w:t>2、高校教师/学生作品投稿联系：</w:t>
      </w:r>
    </w:p>
    <w:p>
      <w:pPr>
        <w:spacing w:line="288" w:lineRule="auto"/>
        <w:ind w:firstLine="592" w:firstLineChars="200"/>
        <w:rPr>
          <w:rFonts w:ascii="仿宋" w:hAnsi="仿宋" w:eastAsia="仿宋"/>
          <w:color w:val="333333"/>
          <w:spacing w:val="8"/>
          <w:sz w:val="28"/>
        </w:rPr>
      </w:pPr>
      <w:r>
        <w:rPr>
          <w:rFonts w:hint="eastAsia" w:ascii="仿宋" w:hAnsi="仿宋" w:eastAsia="仿宋"/>
          <w:color w:val="auto"/>
          <w:spacing w:val="8"/>
          <w:sz w:val="28"/>
        </w:rPr>
        <w:t>朱容瑛（17</w:t>
      </w:r>
      <w:r>
        <w:rPr>
          <w:rFonts w:hint="eastAsia" w:ascii="仿宋" w:hAnsi="仿宋" w:eastAsia="仿宋"/>
          <w:color w:val="333333"/>
          <w:spacing w:val="8"/>
          <w:sz w:val="28"/>
        </w:rPr>
        <w:t>687654979微信同号）</w:t>
      </w:r>
    </w:p>
    <w:p>
      <w:pPr>
        <w:spacing w:line="288" w:lineRule="auto"/>
        <w:ind w:firstLine="592" w:firstLineChars="200"/>
        <w:rPr>
          <w:rFonts w:ascii="仿宋" w:hAnsi="仿宋" w:eastAsia="仿宋"/>
          <w:color w:val="333333"/>
          <w:spacing w:val="8"/>
          <w:sz w:val="28"/>
        </w:rPr>
      </w:pPr>
      <w:r>
        <w:rPr>
          <w:rFonts w:hint="eastAsia" w:ascii="仿宋" w:hAnsi="仿宋" w:eastAsia="仿宋"/>
          <w:color w:val="333333"/>
          <w:spacing w:val="8"/>
          <w:sz w:val="28"/>
        </w:rPr>
        <w:t xml:space="preserve">邮箱：1061319797@qq.com  </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3、电子文档格式如下图所示：</w:t>
      </w:r>
    </w:p>
    <w:p>
      <w:pPr>
        <w:spacing w:line="360" w:lineRule="auto"/>
        <w:ind w:firstLine="560"/>
        <w:rPr>
          <w:rFonts w:ascii="仿宋" w:hAnsi="仿宋" w:eastAsia="仿宋" w:cs="仿宋"/>
          <w:bCs/>
          <w:sz w:val="28"/>
          <w:szCs w:val="28"/>
        </w:rPr>
      </w:pPr>
    </w:p>
    <w:p>
      <w:pPr>
        <w:spacing w:line="360" w:lineRule="auto"/>
        <w:rPr>
          <w:rFonts w:ascii="仿宋" w:hAnsi="仿宋" w:eastAsia="仿宋"/>
          <w:b/>
          <w:spacing w:val="8"/>
          <w:sz w:val="28"/>
        </w:rPr>
      </w:pPr>
      <w:r>
        <w:drawing>
          <wp:anchor distT="0" distB="0" distL="114300" distR="114300" simplePos="0" relativeHeight="251659264" behindDoc="0" locked="0" layoutInCell="1" allowOverlap="1">
            <wp:simplePos x="0" y="0"/>
            <wp:positionH relativeFrom="column">
              <wp:posOffset>-631190</wp:posOffset>
            </wp:positionH>
            <wp:positionV relativeFrom="page">
              <wp:posOffset>938530</wp:posOffset>
            </wp:positionV>
            <wp:extent cx="6729730" cy="6844665"/>
            <wp:effectExtent l="0" t="0" r="13970" b="133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729730" cy="6844665"/>
                    </a:xfrm>
                    <a:prstGeom prst="rect">
                      <a:avLst/>
                    </a:prstGeom>
                    <a:noFill/>
                    <a:ln w="12700">
                      <a:noFill/>
                    </a:ln>
                  </pic:spPr>
                </pic:pic>
              </a:graphicData>
            </a:graphic>
          </wp:anchor>
        </w:drawing>
      </w:r>
    </w:p>
    <w:p>
      <w:pPr>
        <w:spacing w:line="360" w:lineRule="auto"/>
        <w:rPr>
          <w:rFonts w:ascii="仿宋" w:hAnsi="仿宋" w:eastAsia="仿宋"/>
          <w:b/>
          <w:spacing w:val="8"/>
          <w:sz w:val="28"/>
        </w:rPr>
      </w:pPr>
    </w:p>
    <w:p>
      <w:pPr>
        <w:spacing w:line="360" w:lineRule="auto"/>
        <w:rPr>
          <w:rFonts w:ascii="仿宋" w:hAnsi="仿宋" w:eastAsia="仿宋"/>
          <w:b/>
          <w:spacing w:val="8"/>
          <w:sz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ZTQ1YjkzYjYzYjNiM2UxY2YxYzljZGNhM2NiMTcifQ=="/>
  </w:docVars>
  <w:rsids>
    <w:rsidRoot w:val="0C553287"/>
    <w:rsid w:val="0C553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1"/>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2023-02-23T09:34:00Z</dcterms:created>
  <dc:creator>广西建筑装饰协会</dc:creator>
  <cp:lastModifiedBy>广西建筑装饰协会</cp:lastModifiedBy>
  <dcterms:modified xsi:type="dcterms:W3CDTF">2023-02-23T09:34:23Z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97C921A3617749ADAC6234918774082E</vt:lpwstr>
  </property>
</Properties>
</file>